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BDA" w14:textId="77777777" w:rsidR="0005626A" w:rsidRPr="0005626A" w:rsidRDefault="0005626A" w:rsidP="000562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62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Solymári Településüzemeltetési Kft.</w:t>
      </w:r>
      <w:r w:rsidRPr="000562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  <w:r w:rsidRPr="000562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(100%-os önkormányzati tulajdon)</w:t>
      </w:r>
      <w:r w:rsidRPr="000562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  <w:r w:rsidRPr="0005626A">
        <w:rPr>
          <w:rFonts w:ascii="Arial" w:eastAsia="Times New Roman" w:hAnsi="Arial" w:cs="Arial"/>
          <w:sz w:val="24"/>
          <w:szCs w:val="24"/>
          <w:lang w:eastAsia="hu-HU"/>
        </w:rPr>
        <w:t>Feldhoffer József ügyvezető</w:t>
      </w:r>
      <w:r w:rsidRPr="0005626A">
        <w:rPr>
          <w:rFonts w:ascii="Arial" w:eastAsia="Times New Roman" w:hAnsi="Arial" w:cs="Arial"/>
          <w:sz w:val="24"/>
          <w:szCs w:val="24"/>
          <w:lang w:eastAsia="hu-HU"/>
        </w:rPr>
        <w:br/>
        <w:t>2083 Solymár, Bajcsi-Zsilinszky utca 30.</w:t>
      </w:r>
      <w:r w:rsidRPr="0005626A">
        <w:rPr>
          <w:rFonts w:ascii="Arial" w:eastAsia="Times New Roman" w:hAnsi="Arial" w:cs="Arial"/>
          <w:sz w:val="24"/>
          <w:szCs w:val="24"/>
          <w:lang w:eastAsia="hu-HU"/>
        </w:rPr>
        <w:br/>
        <w:t>Adószám: 23194560-2-13</w:t>
      </w:r>
      <w:r w:rsidRPr="0005626A">
        <w:rPr>
          <w:rFonts w:ascii="Arial" w:eastAsia="Times New Roman" w:hAnsi="Arial" w:cs="Arial"/>
          <w:sz w:val="24"/>
          <w:szCs w:val="24"/>
          <w:lang w:eastAsia="hu-HU"/>
        </w:rPr>
        <w:br/>
        <w:t>Honlap: </w:t>
      </w:r>
      <w:hyperlink r:id="rId4" w:history="1">
        <w:r w:rsidRPr="0005626A">
          <w:rPr>
            <w:rFonts w:ascii="Arial" w:eastAsia="Times New Roman" w:hAnsi="Arial" w:cs="Arial"/>
            <w:color w:val="F4836F"/>
            <w:sz w:val="24"/>
            <w:szCs w:val="24"/>
            <w:lang w:eastAsia="hu-HU"/>
          </w:rPr>
          <w:t>solymarert.hu</w:t>
        </w:r>
      </w:hyperlink>
      <w:r w:rsidRPr="0005626A">
        <w:rPr>
          <w:rFonts w:ascii="Arial" w:eastAsia="Times New Roman" w:hAnsi="Arial" w:cs="Arial"/>
          <w:sz w:val="24"/>
          <w:szCs w:val="24"/>
          <w:lang w:eastAsia="hu-HU"/>
        </w:rPr>
        <w:br/>
        <w:t>Tevékenységi kör: </w:t>
      </w:r>
      <w:hyperlink r:id="rId5" w:history="1">
        <w:r w:rsidRPr="0005626A">
          <w:rPr>
            <w:rFonts w:ascii="Arial" w:eastAsia="Times New Roman" w:hAnsi="Arial" w:cs="Arial"/>
            <w:color w:val="F4836F"/>
            <w:sz w:val="24"/>
            <w:szCs w:val="24"/>
            <w:lang w:eastAsia="hu-HU"/>
          </w:rPr>
          <w:t>solymarert.hu/rolunk</w:t>
        </w:r>
      </w:hyperlink>
    </w:p>
    <w:p w14:paraId="51A07264" w14:textId="77777777" w:rsidR="0005626A" w:rsidRPr="0005626A" w:rsidRDefault="0005626A" w:rsidP="000562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626A">
        <w:rPr>
          <w:rFonts w:ascii="Arial" w:eastAsia="Times New Roman" w:hAnsi="Arial" w:cs="Arial"/>
          <w:sz w:val="24"/>
          <w:szCs w:val="24"/>
          <w:lang w:eastAsia="hu-HU"/>
        </w:rPr>
        <w:t>Iroda: 2083 Solymár Bajcsy Zsilinszky utca 26.</w:t>
      </w:r>
      <w:r w:rsidRPr="0005626A">
        <w:rPr>
          <w:rFonts w:ascii="Arial" w:eastAsia="Times New Roman" w:hAnsi="Arial" w:cs="Arial"/>
          <w:sz w:val="24"/>
          <w:szCs w:val="24"/>
          <w:lang w:eastAsia="hu-HU"/>
        </w:rPr>
        <w:br/>
        <w:t>Nyitva tartás: 8:00-16:00-ig </w:t>
      </w:r>
      <w:r w:rsidRPr="0005626A">
        <w:rPr>
          <w:rFonts w:ascii="Arial" w:eastAsia="Times New Roman" w:hAnsi="Arial" w:cs="Arial"/>
          <w:sz w:val="24"/>
          <w:szCs w:val="24"/>
          <w:lang w:eastAsia="hu-HU"/>
        </w:rPr>
        <w:br/>
        <w:t>Telefonszám: 06-26-631-895</w:t>
      </w:r>
      <w:r w:rsidRPr="0005626A">
        <w:rPr>
          <w:rFonts w:ascii="Arial" w:eastAsia="Times New Roman" w:hAnsi="Arial" w:cs="Arial"/>
          <w:sz w:val="24"/>
          <w:szCs w:val="24"/>
          <w:lang w:eastAsia="hu-HU"/>
        </w:rPr>
        <w:br/>
        <w:t>E-mail cím: </w:t>
      </w:r>
      <w:hyperlink r:id="rId6" w:history="1">
        <w:r w:rsidRPr="0005626A">
          <w:rPr>
            <w:rFonts w:ascii="Arial" w:eastAsia="Times New Roman" w:hAnsi="Arial" w:cs="Arial"/>
            <w:color w:val="F4836F"/>
            <w:sz w:val="24"/>
            <w:szCs w:val="24"/>
            <w:lang w:eastAsia="hu-HU"/>
          </w:rPr>
          <w:t>uzemeltetes@solymarert.hu</w:t>
        </w:r>
      </w:hyperlink>
    </w:p>
    <w:p w14:paraId="306AB409" w14:textId="77777777" w:rsidR="0005626A" w:rsidRPr="0005626A" w:rsidRDefault="0005626A" w:rsidP="000562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62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Dabasi Üzemigazgatóság Solymári Üzemmérnökség</w:t>
      </w:r>
      <w:r w:rsidRPr="000562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  <w:r w:rsidRPr="0005626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(önkormányzati résztulajdon)</w:t>
      </w:r>
      <w:r w:rsidRPr="000562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  <w:r w:rsidRPr="0005626A">
        <w:rPr>
          <w:rFonts w:ascii="Arial" w:eastAsia="Times New Roman" w:hAnsi="Arial" w:cs="Arial"/>
          <w:sz w:val="24"/>
          <w:szCs w:val="24"/>
          <w:lang w:eastAsia="hu-HU"/>
        </w:rPr>
        <w:t>Hamvas Márton üzemmérnökségvezető</w:t>
      </w:r>
      <w:r w:rsidRPr="0005626A">
        <w:rPr>
          <w:rFonts w:ascii="Arial" w:eastAsia="Times New Roman" w:hAnsi="Arial" w:cs="Arial"/>
          <w:sz w:val="24"/>
          <w:szCs w:val="24"/>
          <w:lang w:eastAsia="hu-HU"/>
        </w:rPr>
        <w:br/>
        <w:t>2083 Solymár, Fűzfa utca 7.</w:t>
      </w:r>
      <w:r w:rsidRPr="0005626A">
        <w:rPr>
          <w:rFonts w:ascii="Arial" w:eastAsia="Times New Roman" w:hAnsi="Arial" w:cs="Arial"/>
          <w:sz w:val="24"/>
          <w:szCs w:val="24"/>
          <w:lang w:eastAsia="hu-HU"/>
        </w:rPr>
        <w:br/>
        <w:t>Adószám: 10800870-2-13</w:t>
      </w:r>
      <w:r w:rsidRPr="0005626A">
        <w:rPr>
          <w:rFonts w:ascii="Arial" w:eastAsia="Times New Roman" w:hAnsi="Arial" w:cs="Arial"/>
          <w:sz w:val="24"/>
          <w:szCs w:val="24"/>
          <w:lang w:eastAsia="hu-HU"/>
        </w:rPr>
        <w:br/>
        <w:t>Honlap: </w:t>
      </w:r>
      <w:hyperlink r:id="rId7" w:history="1">
        <w:r w:rsidRPr="0005626A">
          <w:rPr>
            <w:rFonts w:ascii="Arial" w:eastAsia="Times New Roman" w:hAnsi="Arial" w:cs="Arial"/>
            <w:color w:val="F4836F"/>
            <w:sz w:val="24"/>
            <w:szCs w:val="24"/>
            <w:lang w:eastAsia="hu-HU"/>
          </w:rPr>
          <w:t>dakov.hu</w:t>
        </w:r>
      </w:hyperlink>
      <w:r w:rsidRPr="0005626A">
        <w:rPr>
          <w:rFonts w:ascii="Arial" w:eastAsia="Times New Roman" w:hAnsi="Arial" w:cs="Arial"/>
          <w:sz w:val="24"/>
          <w:szCs w:val="24"/>
          <w:lang w:eastAsia="hu-HU"/>
        </w:rPr>
        <w:br/>
        <w:t>Tevékenységi kör: </w:t>
      </w:r>
      <w:hyperlink r:id="rId8" w:history="1">
        <w:r w:rsidRPr="0005626A">
          <w:rPr>
            <w:rFonts w:ascii="Arial" w:eastAsia="Times New Roman" w:hAnsi="Arial" w:cs="Arial"/>
            <w:color w:val="F4836F"/>
            <w:sz w:val="24"/>
            <w:szCs w:val="24"/>
            <w:lang w:eastAsia="hu-HU"/>
          </w:rPr>
          <w:t>dakov.hu</w:t>
        </w:r>
      </w:hyperlink>
    </w:p>
    <w:p w14:paraId="08897CBD" w14:textId="77777777" w:rsidR="0005626A" w:rsidRPr="0005626A" w:rsidRDefault="0005626A" w:rsidP="0005626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5626A">
        <w:rPr>
          <w:rFonts w:ascii="Arial" w:eastAsia="Times New Roman" w:hAnsi="Arial" w:cs="Arial"/>
          <w:sz w:val="24"/>
          <w:szCs w:val="24"/>
          <w:lang w:eastAsia="hu-HU"/>
        </w:rPr>
        <w:t>Iroda: </w:t>
      </w:r>
      <w:r w:rsidRPr="0005626A">
        <w:rPr>
          <w:rFonts w:ascii="Arial" w:eastAsia="Times New Roman" w:hAnsi="Arial" w:cs="Arial"/>
          <w:sz w:val="24"/>
          <w:szCs w:val="24"/>
          <w:lang w:eastAsia="hu-HU"/>
        </w:rPr>
        <w:br/>
        <w:t>Nyitva tartás: H 12:00-16:00, Sz 8:00-16:00</w:t>
      </w:r>
      <w:r w:rsidRPr="0005626A">
        <w:rPr>
          <w:rFonts w:ascii="Arial" w:eastAsia="Times New Roman" w:hAnsi="Arial" w:cs="Arial"/>
          <w:sz w:val="24"/>
          <w:szCs w:val="24"/>
          <w:lang w:eastAsia="hu-HU"/>
        </w:rPr>
        <w:br/>
        <w:t>Telefonszám: 06-26-360-769; 30/308-5430</w:t>
      </w:r>
      <w:r w:rsidRPr="0005626A">
        <w:rPr>
          <w:rFonts w:ascii="Arial" w:eastAsia="Times New Roman" w:hAnsi="Arial" w:cs="Arial"/>
          <w:sz w:val="24"/>
          <w:szCs w:val="24"/>
          <w:lang w:eastAsia="hu-HU"/>
        </w:rPr>
        <w:br/>
        <w:t>E-mail cím: ugyfelszolgalat.solymar@dakov.hu</w:t>
      </w:r>
    </w:p>
    <w:p w14:paraId="7B66FF77" w14:textId="56974BF1" w:rsidR="003E6D3D" w:rsidRPr="0005626A" w:rsidRDefault="0005626A" w:rsidP="0005626A"/>
    <w:sectPr w:rsidR="003E6D3D" w:rsidRPr="0005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E4"/>
    <w:rsid w:val="0005626A"/>
    <w:rsid w:val="002553DA"/>
    <w:rsid w:val="002654E4"/>
    <w:rsid w:val="0095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7D12"/>
  <w15:chartTrackingRefBased/>
  <w15:docId w15:val="{175B365F-0D96-43FC-9A21-32029DC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56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5626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5626A"/>
    <w:rPr>
      <w:b/>
      <w:bCs/>
    </w:rPr>
  </w:style>
  <w:style w:type="character" w:styleId="Kiemels">
    <w:name w:val="Emphasis"/>
    <w:basedOn w:val="Bekezdsalapbettpusa"/>
    <w:uiPriority w:val="20"/>
    <w:qFormat/>
    <w:rsid w:val="0005626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5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kov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kov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jelentes@solymarert.hu" TargetMode="External"/><Relationship Id="rId5" Type="http://schemas.openxmlformats.org/officeDocument/2006/relationships/hyperlink" Target="http://www.solymarert.hu/rolu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olymarert.hu/elerhetosege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Földeáki Éva</dc:creator>
  <cp:keywords/>
  <dc:description/>
  <cp:lastModifiedBy>Földeáki Éva</cp:lastModifiedBy>
  <cp:revision>1</cp:revision>
  <dcterms:created xsi:type="dcterms:W3CDTF">2020-11-03T11:47:00Z</dcterms:created>
  <dcterms:modified xsi:type="dcterms:W3CDTF">2020-11-03T14:01:00Z</dcterms:modified>
</cp:coreProperties>
</file>