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0DF707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kern w:val="0"/>
          <w:lang w:eastAsia="hu-HU"/>
          <w14:ligatures w14:val="none"/>
        </w:rPr>
      </w:pPr>
    </w:p>
    <w:p w14:paraId="76CA78EB" w14:textId="2BE3D80F" w:rsidR="00C801DD" w:rsidRPr="00C801DD" w:rsidRDefault="00C801DD" w:rsidP="00C801DD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b/>
          <w:bCs/>
          <w:color w:val="000000"/>
          <w:kern w:val="0"/>
          <w:lang w:eastAsia="hu-HU"/>
          <w14:ligatures w14:val="none"/>
        </w:rPr>
        <w:t xml:space="preserve">Német Nemzetiségi </w:t>
      </w:r>
      <w:r w:rsidRPr="00C801DD">
        <w:rPr>
          <w:rFonts w:ascii="Garamond" w:eastAsia="Times New Roman" w:hAnsi="Garamond" w:cs="Times New Roman"/>
          <w:b/>
          <w:bCs/>
          <w:color w:val="000000"/>
          <w:kern w:val="0"/>
          <w:lang w:eastAsia="hu-HU"/>
          <w14:ligatures w14:val="none"/>
        </w:rPr>
        <w:t>Önkormányzat Solymár Képviselő-testületének</w:t>
      </w:r>
    </w:p>
    <w:p w14:paraId="508DC41C" w14:textId="3B6A438D" w:rsidR="00C801DD" w:rsidRPr="00C801DD" w:rsidRDefault="00C801DD" w:rsidP="00C801DD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b/>
          <w:bCs/>
          <w:color w:val="000000"/>
          <w:kern w:val="0"/>
          <w:lang w:eastAsia="hu-HU"/>
          <w14:ligatures w14:val="none"/>
        </w:rPr>
        <w:t>.../2025. (</w:t>
      </w:r>
      <w:r w:rsidRPr="00C801DD">
        <w:rPr>
          <w:rFonts w:ascii="Garamond" w:eastAsia="Times New Roman" w:hAnsi="Garamond" w:cs="Times New Roman"/>
          <w:b/>
          <w:bCs/>
          <w:color w:val="000000"/>
          <w:kern w:val="0"/>
          <w:lang w:eastAsia="hu-HU"/>
          <w14:ligatures w14:val="none"/>
        </w:rPr>
        <w:t xml:space="preserve">V. </w:t>
      </w:r>
      <w:r w:rsidRPr="00C801DD">
        <w:rPr>
          <w:rFonts w:ascii="Garamond" w:eastAsia="Times New Roman" w:hAnsi="Garamond" w:cs="Times New Roman"/>
          <w:b/>
          <w:bCs/>
          <w:color w:val="000000"/>
          <w:kern w:val="0"/>
          <w:lang w:eastAsia="hu-HU"/>
          <w14:ligatures w14:val="none"/>
        </w:rPr>
        <w:t xml:space="preserve">...) </w:t>
      </w:r>
      <w:r w:rsidRPr="00C801DD">
        <w:rPr>
          <w:rFonts w:ascii="Garamond" w:eastAsia="Times New Roman" w:hAnsi="Garamond" w:cs="Times New Roman"/>
          <w:b/>
          <w:bCs/>
          <w:color w:val="000000"/>
          <w:kern w:val="0"/>
          <w:lang w:eastAsia="hu-HU"/>
          <w14:ligatures w14:val="none"/>
        </w:rPr>
        <w:t>határozata</w:t>
      </w:r>
    </w:p>
    <w:p w14:paraId="69A94002" w14:textId="77777777" w:rsidR="00C801DD" w:rsidRPr="00C801DD" w:rsidRDefault="00C801DD" w:rsidP="00C801DD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b/>
          <w:bCs/>
          <w:color w:val="000000"/>
          <w:kern w:val="0"/>
          <w:lang w:eastAsia="hu-HU"/>
          <w14:ligatures w14:val="none"/>
        </w:rPr>
        <w:t>a 2024. évi pénzügyi terv végrehajtásáról</w:t>
      </w:r>
    </w:p>
    <w:p w14:paraId="1D0984C4" w14:textId="77777777" w:rsidR="00C801DD" w:rsidRPr="00C801DD" w:rsidRDefault="00C801DD" w:rsidP="00C801DD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kern w:val="0"/>
          <w:lang w:eastAsia="hu-HU"/>
          <w14:ligatures w14:val="none"/>
        </w:rPr>
      </w:pPr>
    </w:p>
    <w:p w14:paraId="4622C626" w14:textId="3D408D40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A Német Nemzetiségi Önkormányzat Solymár (továbbiakban: Nemzetiségi Önkormányzat) 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az államháztartásról szóló 2011. évi CXCV. törvény 91. §-a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 </w:t>
      </w:r>
      <w:r w:rsidRPr="00C801DD">
        <w:rPr>
          <w:rFonts w:ascii="Garamond" w:hAnsi="Garamond"/>
          <w:color w:val="0D0D0D"/>
        </w:rPr>
        <w:t xml:space="preserve">és a </w:t>
      </w:r>
      <w:r>
        <w:rPr>
          <w:rFonts w:ascii="Garamond" w:hAnsi="Garamond"/>
          <w:color w:val="0D0D0D"/>
        </w:rPr>
        <w:t>n</w:t>
      </w:r>
      <w:r w:rsidRPr="00C801DD">
        <w:rPr>
          <w:rFonts w:ascii="Garamond" w:hAnsi="Garamond"/>
          <w:color w:val="0D0D0D"/>
        </w:rPr>
        <w:t>emzetiségek jogairól szóló 2011. évi CLXXIX. törvény 114. § (1) bekezdésében kapott felhatalmazás alapján</w:t>
      </w:r>
      <w:r>
        <w:rPr>
          <w:rFonts w:ascii="Garamond" w:hAnsi="Garamond"/>
          <w:color w:val="0D0D0D"/>
        </w:rPr>
        <w:t xml:space="preserve"> a 2024. évi költségvetés zárszámadásáról a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 következő </w:t>
      </w:r>
      <w:r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határozatot hozza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:</w:t>
      </w:r>
    </w:p>
    <w:p w14:paraId="3F186BC8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</w:p>
    <w:p w14:paraId="3C135AA7" w14:textId="77777777" w:rsidR="00C801DD" w:rsidRPr="00C801DD" w:rsidRDefault="00C801DD" w:rsidP="00C801DD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b/>
          <w:bCs/>
          <w:color w:val="000000"/>
          <w:kern w:val="0"/>
          <w:lang w:eastAsia="hu-HU"/>
          <w14:ligatures w14:val="none"/>
        </w:rPr>
        <w:t>1. §</w:t>
      </w:r>
    </w:p>
    <w:p w14:paraId="4D898E4F" w14:textId="77777777" w:rsidR="00C801DD" w:rsidRPr="00C801DD" w:rsidRDefault="00C801DD" w:rsidP="00C801DD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kern w:val="0"/>
          <w:lang w:eastAsia="hu-HU"/>
          <w14:ligatures w14:val="none"/>
        </w:rPr>
      </w:pPr>
    </w:p>
    <w:p w14:paraId="6D4D7835" w14:textId="77777777" w:rsidR="00C801DD" w:rsidRPr="00C801DD" w:rsidRDefault="00C801DD" w:rsidP="00C801DD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kern w:val="0"/>
          <w:lang w:eastAsia="hu-HU"/>
          <w14:ligatures w14:val="none"/>
        </w:rPr>
      </w:pPr>
    </w:p>
    <w:p w14:paraId="50097A3F" w14:textId="09F6321A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(1) </w:t>
      </w:r>
      <w:r w:rsidR="00B70FF3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A Nemzetiségi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 Önkormányzat Képviselő-testülete a 2024. évi költségvetés végrehajtásáról szóló zárszámadást:</w:t>
      </w:r>
    </w:p>
    <w:p w14:paraId="16A3996F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a) 213 342 890 Ft bevétellel;</w:t>
      </w:r>
    </w:p>
    <w:p w14:paraId="1D41E2EF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b) 211 075 909 Ft kiadással;</w:t>
      </w:r>
    </w:p>
    <w:p w14:paraId="03ABB9BA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c) 2 266 981 Ft maradvánnyal;</w:t>
      </w:r>
    </w:p>
    <w:p w14:paraId="6E00D24F" w14:textId="77777777" w:rsid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hagyja jóvá.</w:t>
      </w:r>
    </w:p>
    <w:p w14:paraId="30911451" w14:textId="6C98F2D2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</w:p>
    <w:p w14:paraId="48C52564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(2) A bevételi főösszegen belül a kiemelt előirányzatok teljesítéseit</w:t>
      </w:r>
    </w:p>
    <w:p w14:paraId="4E384F7C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a) 0 Ft működési támogatások bevételei;</w:t>
      </w:r>
    </w:p>
    <w:p w14:paraId="614E1FF0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b) 185 929 577 Ft működési célú támogatások államháztartáson belülről;</w:t>
      </w:r>
    </w:p>
    <w:p w14:paraId="0D2C1681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c) 8 600 000 Ft felhalmozási célú támogatások államháztartáson belülről;</w:t>
      </w:r>
    </w:p>
    <w:p w14:paraId="6F67FDF2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d) 0 Ft közhatalmi bevételek;</w:t>
      </w:r>
    </w:p>
    <w:p w14:paraId="038617C4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e) 5 957 577 Ft működési bevételek;</w:t>
      </w:r>
    </w:p>
    <w:p w14:paraId="4A4A6E94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f) 0 Ft felhalmozási bevételek;</w:t>
      </w:r>
    </w:p>
    <w:p w14:paraId="2480FC55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g) 0 Ft működési célú átvett pénzeszközök;</w:t>
      </w:r>
    </w:p>
    <w:p w14:paraId="035D172F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h) 0 Ft felhalmozási célú átvett pénzeszközök;</w:t>
      </w:r>
    </w:p>
    <w:p w14:paraId="254F126F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i) 12 855 736 Ft finanszírozási bevételek;</w:t>
      </w:r>
    </w:p>
    <w:p w14:paraId="6582F42E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proofErr w:type="spellStart"/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jogcímenkénti</w:t>
      </w:r>
      <w:proofErr w:type="spellEnd"/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 megoszlásban állapítja meg.</w:t>
      </w:r>
    </w:p>
    <w:p w14:paraId="6BDE69F7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</w:p>
    <w:p w14:paraId="4E942017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(3) A kiadási főösszegen belül a kiemelt előirányzatok teljesítéseit</w:t>
      </w:r>
    </w:p>
    <w:p w14:paraId="239FF9D5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a) 201 158 652 Ft működési költségvetés kiadásai;</w:t>
      </w:r>
    </w:p>
    <w:p w14:paraId="4B40344C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proofErr w:type="spellStart"/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aa</w:t>
      </w:r>
      <w:proofErr w:type="spellEnd"/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) 137 900 774 Ft személyi juttatások kiadásai;</w:t>
      </w:r>
    </w:p>
    <w:p w14:paraId="7923323B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ab) 18 189 872 Ft munkaadókat terhelő járulékok és szociális hozzájárulási adó kiadásai;</w:t>
      </w:r>
    </w:p>
    <w:p w14:paraId="564AED7B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proofErr w:type="spellStart"/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ac</w:t>
      </w:r>
      <w:proofErr w:type="spellEnd"/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) 45 068 006 Ft dologi kiadások;</w:t>
      </w:r>
    </w:p>
    <w:p w14:paraId="13855ED4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ad) 0 Ft ellátottak pénzbeli juttatásai;</w:t>
      </w:r>
    </w:p>
    <w:p w14:paraId="7E93A801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proofErr w:type="spellStart"/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ae</w:t>
      </w:r>
      <w:proofErr w:type="spellEnd"/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) 0 Ft egyéb működési célú kiadások;</w:t>
      </w:r>
    </w:p>
    <w:p w14:paraId="01A12906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b) 9 917 257 Ft felhalmozási költségvetés kiadásai;</w:t>
      </w:r>
    </w:p>
    <w:p w14:paraId="1EAF8BFF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proofErr w:type="spellStart"/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ba</w:t>
      </w:r>
      <w:proofErr w:type="spellEnd"/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) 1 317 257 Ft beruházások;</w:t>
      </w:r>
    </w:p>
    <w:p w14:paraId="4F9A6DAF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proofErr w:type="spellStart"/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bb</w:t>
      </w:r>
      <w:proofErr w:type="spellEnd"/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) 8 600 000 Ft felújítások;</w:t>
      </w:r>
    </w:p>
    <w:p w14:paraId="726EB2D1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proofErr w:type="spellStart"/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bc</w:t>
      </w:r>
      <w:proofErr w:type="spellEnd"/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) 0 Ft egyéb felhalmozási kiadások;</w:t>
      </w:r>
    </w:p>
    <w:p w14:paraId="1BCEF52A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c) 0 Ft finanszírozási kiadások;</w:t>
      </w:r>
    </w:p>
    <w:p w14:paraId="6D9FFBD6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proofErr w:type="spellStart"/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jogcímenkénti</w:t>
      </w:r>
      <w:proofErr w:type="spellEnd"/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 megoszlásban állapítja meg.</w:t>
      </w:r>
    </w:p>
    <w:p w14:paraId="2D8D27B2" w14:textId="77777777" w:rsid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</w:p>
    <w:p w14:paraId="56D01920" w14:textId="77777777" w:rsidR="005630FE" w:rsidRPr="00C801DD" w:rsidRDefault="005630FE" w:rsidP="005630FE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kern w:val="0"/>
          <w:lang w:eastAsia="hu-HU"/>
          <w14:ligatures w14:val="none"/>
        </w:rPr>
      </w:pPr>
      <w:r>
        <w:rPr>
          <w:rFonts w:ascii="Garamond" w:eastAsia="Times New Roman" w:hAnsi="Garamond" w:cs="Times New Roman"/>
          <w:b/>
          <w:bCs/>
          <w:color w:val="000000"/>
          <w:kern w:val="0"/>
          <w:lang w:eastAsia="hu-HU"/>
          <w14:ligatures w14:val="none"/>
        </w:rPr>
        <w:t>2</w:t>
      </w:r>
      <w:r w:rsidRPr="00C801DD">
        <w:rPr>
          <w:rFonts w:ascii="Garamond" w:eastAsia="Times New Roman" w:hAnsi="Garamond" w:cs="Times New Roman"/>
          <w:b/>
          <w:bCs/>
          <w:color w:val="000000"/>
          <w:kern w:val="0"/>
          <w:lang w:eastAsia="hu-HU"/>
          <w14:ligatures w14:val="none"/>
        </w:rPr>
        <w:t>. §</w:t>
      </w:r>
    </w:p>
    <w:p w14:paraId="2E1A859E" w14:textId="77777777" w:rsidR="005630FE" w:rsidRDefault="005630FE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</w:p>
    <w:p w14:paraId="64DB942B" w14:textId="77777777" w:rsidR="005630FE" w:rsidRPr="00C801DD" w:rsidRDefault="005630FE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</w:p>
    <w:p w14:paraId="1B38A152" w14:textId="03202A6C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lastRenderedPageBreak/>
        <w:t>(</w:t>
      </w:r>
      <w:r w:rsidR="005630FE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1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) </w:t>
      </w:r>
      <w:r w:rsidR="00B70FF3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A Nemzetiségi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 Önkormányzat Képviselő-testülete a </w:t>
      </w:r>
      <w:proofErr w:type="spellStart"/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mérlegszerűen</w:t>
      </w:r>
      <w:proofErr w:type="spellEnd"/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 bemutatott bevételeit, kiadásait önkormányzati szinten, kötelező feladatok, önként vállalt feladatok és államigazgatási feladatok bontásban, az 1. mellékletben foglaltaknak megfelelően fogadja el.</w:t>
      </w:r>
    </w:p>
    <w:p w14:paraId="66918F78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</w:p>
    <w:p w14:paraId="7939CFC6" w14:textId="444FF1CC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(</w:t>
      </w:r>
      <w:r w:rsidR="005630FE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2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) </w:t>
      </w:r>
      <w:r w:rsidR="005630FE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A Nemzetiségi</w:t>
      </w:r>
      <w:r w:rsidR="005630FE"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 Önkormányzat 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Képviselő-testülete a működési bevételek és kiadások mérlegét a 2. melléklet szerint fogadja el.</w:t>
      </w:r>
    </w:p>
    <w:p w14:paraId="39E4CF53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</w:p>
    <w:p w14:paraId="19F26850" w14:textId="616AE0E1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(</w:t>
      </w:r>
      <w:r w:rsidR="005630FE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3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) </w:t>
      </w:r>
      <w:r w:rsidR="005630FE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A Nemzetiségi</w:t>
      </w:r>
      <w:r w:rsidR="005630FE"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 Önkormányzat 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Képviselő-testülete a felhalmozási bevételek és kiadások mérlegét a 3. melléklet szerint fogadja el.</w:t>
      </w:r>
    </w:p>
    <w:p w14:paraId="039891A5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</w:p>
    <w:p w14:paraId="28A3A499" w14:textId="77777777" w:rsidR="00C801DD" w:rsidRPr="00C801DD" w:rsidRDefault="00C801DD" w:rsidP="00C801DD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b/>
          <w:bCs/>
          <w:color w:val="000000"/>
          <w:kern w:val="0"/>
          <w:lang w:eastAsia="hu-HU"/>
          <w14:ligatures w14:val="none"/>
        </w:rPr>
        <w:t>3. §</w:t>
      </w:r>
    </w:p>
    <w:p w14:paraId="28EE5A39" w14:textId="77777777" w:rsidR="00C801DD" w:rsidRPr="00C801DD" w:rsidRDefault="00C801DD" w:rsidP="00C801DD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kern w:val="0"/>
          <w:lang w:eastAsia="hu-HU"/>
          <w14:ligatures w14:val="none"/>
        </w:rPr>
      </w:pPr>
    </w:p>
    <w:p w14:paraId="5B0811F9" w14:textId="06ABBF6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(1) </w:t>
      </w:r>
      <w:r w:rsidR="005630FE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A Nemzetiségi</w:t>
      </w:r>
      <w:r w:rsidR="005630FE"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 Önkormányzat 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Képviselő-testülete a beruházási kiadásait beruházásonként a 4. melléklet, a felújítási kiadásait felújításonként az 5. melléklet szerint hagyja jóvá.</w:t>
      </w:r>
    </w:p>
    <w:p w14:paraId="5FA6726B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</w:p>
    <w:p w14:paraId="0F806178" w14:textId="726D232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(2) </w:t>
      </w:r>
      <w:r w:rsidR="005630FE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A Nemzetiségi</w:t>
      </w:r>
      <w:r w:rsidR="005630FE"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 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Önkormányzat Képviselő-testülete az Európai Uniós támogatással megvalósuló programok és projektek, valamint az önkormányzaton kívül megvalósult projektekhez való hozzájárulás pénzügyi elszámolását a 6. melléklet szerint fogadja el.</w:t>
      </w:r>
    </w:p>
    <w:p w14:paraId="4B27EFF7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</w:p>
    <w:p w14:paraId="562DB97C" w14:textId="444EA40D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(3) </w:t>
      </w:r>
      <w:r w:rsidR="005630FE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A Nemzetiségi</w:t>
      </w:r>
      <w:r w:rsidR="005630FE"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 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Önkormányzat Képviselő-testülete az Önkormányzat és a költségvetési szervek maradványát, annak felhasználását és a maradvány levezetését a 7. melléklet szerint hagyja jóvá, illetve engedélyezi.</w:t>
      </w:r>
    </w:p>
    <w:p w14:paraId="3331B352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</w:p>
    <w:p w14:paraId="14B93280" w14:textId="4ECC921F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(4) </w:t>
      </w:r>
      <w:r w:rsidR="005630FE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A Nemzetiségi</w:t>
      </w:r>
      <w:r w:rsidR="005630FE"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 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Önkormányzat Képviselő-testülete </w:t>
      </w:r>
      <w:r w:rsidR="005630FE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a</w:t>
      </w:r>
      <w:r w:rsidR="005630FE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 Nemzetiségi</w:t>
      </w:r>
      <w:r w:rsidR="005630FE"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 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Önkormányzat bevételi és kiadási előirányzatainak teljesítését a 8. melléklet szerint hagyja jóvá.</w:t>
      </w:r>
    </w:p>
    <w:p w14:paraId="1FD30695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</w:p>
    <w:p w14:paraId="7DB050CD" w14:textId="2EA1495E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(5) </w:t>
      </w:r>
      <w:r w:rsidR="005630FE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A Nemzetiségi</w:t>
      </w:r>
      <w:r w:rsidR="005630FE"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 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Önkormányzat Képviselő-testülete </w:t>
      </w:r>
      <w:r w:rsidR="005630FE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a Lustige Zwerge Német Nemzetiségi Óvoda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 bevételi és kiadási előirányzatainak teljesítését a 9. melléklet szerint hagyja jóvá.</w:t>
      </w:r>
    </w:p>
    <w:p w14:paraId="7018BE08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</w:p>
    <w:p w14:paraId="5229CBEE" w14:textId="4B62A272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(6) </w:t>
      </w:r>
      <w:r w:rsidR="005630FE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A Nemzetiségi</w:t>
      </w:r>
      <w:r w:rsidR="005630FE"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 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Önkormányzat Képviselő-testülete a zárszámadás pénzügyi mérlegét, az előző évek teljesítéseivel a 1</w:t>
      </w:r>
      <w:r w:rsidR="005630FE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0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. melléklet szerint fogadja el.</w:t>
      </w:r>
    </w:p>
    <w:p w14:paraId="28814C12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</w:p>
    <w:p w14:paraId="03501A85" w14:textId="7B5D36AF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(</w:t>
      </w:r>
      <w:r w:rsidR="00921C52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7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) </w:t>
      </w:r>
      <w:r w:rsidR="005630FE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A Nemzetiségi</w:t>
      </w:r>
      <w:r w:rsidR="005630FE"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 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Önkormányzat Képviselő-testülete a többéves kihatással járó döntésekből származó kötelezettségeket célok szerint, évenkénti bontásban a 1</w:t>
      </w:r>
      <w:r w:rsidR="009B67D6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1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. melléklet szerint fogadja el.</w:t>
      </w:r>
    </w:p>
    <w:p w14:paraId="33161AD6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</w:p>
    <w:p w14:paraId="72105843" w14:textId="3F1F1F5F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(</w:t>
      </w:r>
      <w:r w:rsidR="00921C52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8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) </w:t>
      </w:r>
      <w:r w:rsidR="009B67D6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A Nemzetiségi</w:t>
      </w:r>
      <w:r w:rsidR="009B67D6"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 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Önkormányzat Képviselő-testülete a nyújtott hitel és kölcsön alakulását lejárat és eszközök szerinti bontásban a 1</w:t>
      </w:r>
      <w:r w:rsidR="009B67D6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2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. melléklet szerint hagyja jóvá.</w:t>
      </w:r>
    </w:p>
    <w:p w14:paraId="7816EEFC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</w:p>
    <w:p w14:paraId="22DB2213" w14:textId="23AD01B0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(</w:t>
      </w:r>
      <w:r w:rsidR="00921C52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9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) </w:t>
      </w:r>
      <w:r w:rsidR="009B67D6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A Nemzetiségi</w:t>
      </w:r>
      <w:r w:rsidR="009B67D6"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 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Önkormányzat Képviselő-testülete az adósság állomány alakulását lejárat, eszközök, bel- és külföldi hitelezők szerinti bontásban a 1</w:t>
      </w:r>
      <w:r w:rsidR="009B67D6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3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. melléklet szerint hagyja jóvá.</w:t>
      </w:r>
    </w:p>
    <w:p w14:paraId="4BB6F55D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</w:p>
    <w:p w14:paraId="44EFCF0C" w14:textId="441A5CFE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(1</w:t>
      </w:r>
      <w:r w:rsidR="00921C52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0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) </w:t>
      </w:r>
      <w:r w:rsidR="009B67D6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A Nemzetiségi</w:t>
      </w:r>
      <w:r w:rsidR="009B67D6"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 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Önkormányzat Képviselő-testülete az önkormányzat által adott közvetett támogatásokat (kedvezményeket) a 1</w:t>
      </w:r>
      <w:r w:rsidR="009B67D6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4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. melléklet szerint hagyja jóvá.</w:t>
      </w:r>
    </w:p>
    <w:p w14:paraId="3EE6C62B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</w:p>
    <w:p w14:paraId="364D2C0D" w14:textId="20712B1C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(1</w:t>
      </w:r>
      <w:r w:rsidR="00921C52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1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) </w:t>
      </w:r>
      <w:r w:rsidR="009B67D6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A Nemzetiségi</w:t>
      </w:r>
      <w:r w:rsidR="009B67D6"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 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Önkormányzat Képviselő-testülete a céljelleggel juttatott támogatások felhasználásáról szóló kimutatást a 1</w:t>
      </w:r>
      <w:r w:rsidR="009B67D6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5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. melléklet szerint hagyja jóvá.</w:t>
      </w:r>
    </w:p>
    <w:p w14:paraId="5079769C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</w:p>
    <w:p w14:paraId="480B64DA" w14:textId="1A008C96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(1</w:t>
      </w:r>
      <w:r w:rsidR="008D7113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2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) </w:t>
      </w:r>
      <w:r w:rsidR="009B67D6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A Nemzetiségi</w:t>
      </w:r>
      <w:r w:rsidR="009B67D6"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 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Önkormányzat Képviselő-testülete a könyvviteli mérlegben értékkel szereplő eszközökről szóló vagyonkimutatást, állományi értékek szerint a 1</w:t>
      </w:r>
      <w:r w:rsidR="008D7113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6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. melléklet szerint hagyja jóvá.</w:t>
      </w:r>
    </w:p>
    <w:p w14:paraId="7828C9D2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</w:p>
    <w:p w14:paraId="4FD37A32" w14:textId="2B82828D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lastRenderedPageBreak/>
        <w:t>(</w:t>
      </w:r>
      <w:r w:rsidR="009B67D6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1</w:t>
      </w:r>
      <w:r w:rsidR="008D7113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3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) </w:t>
      </w:r>
      <w:r w:rsidR="009B67D6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A Nemzetiségi</w:t>
      </w:r>
      <w:r w:rsidR="009B67D6"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 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Önkormányzat Képviselő-testülete a könyvviteli mérlegben értékkel szereplő eszközökről szóló vagyonkimutatást, forgalomképesség szerint a </w:t>
      </w:r>
      <w:r w:rsidR="009B67D6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1</w:t>
      </w:r>
      <w:r w:rsidR="008D7113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7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. melléklet szerint hagyja jóvá.</w:t>
      </w:r>
    </w:p>
    <w:p w14:paraId="7F03A235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</w:p>
    <w:p w14:paraId="4972C77C" w14:textId="47AF23AE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(</w:t>
      </w:r>
      <w:r w:rsidR="009B67D6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1</w:t>
      </w:r>
      <w:r w:rsidR="008D7113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4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) </w:t>
      </w:r>
      <w:r w:rsidR="009B67D6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A Nemzetiségi</w:t>
      </w:r>
      <w:r w:rsidR="009B67D6"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 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Önkormányzat Képviselő-testülete a könyvviteli mérlegben értékkel szereplő forrásokról szóló vagyonkimutatást a </w:t>
      </w:r>
      <w:r w:rsidR="009B67D6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1</w:t>
      </w:r>
      <w:r w:rsidR="008D7113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8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. melléklet szerint hagyja jóvá.</w:t>
      </w:r>
    </w:p>
    <w:p w14:paraId="535BC02E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</w:p>
    <w:p w14:paraId="01E88047" w14:textId="10C57CD4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(</w:t>
      </w:r>
      <w:r w:rsidR="009B67D6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1</w:t>
      </w:r>
      <w:r w:rsidR="008D7113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5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) </w:t>
      </w:r>
      <w:r w:rsidR="009B67D6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A Nemzetiségi</w:t>
      </w:r>
      <w:r w:rsidR="009B67D6"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 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Önkormányzat Képviselő-testülete az érték nélkül nyilvántartott eszközökről, kulturális javakról, régészeti leletekről szóló vagyonkimutatást a </w:t>
      </w:r>
      <w:r w:rsidR="008D7113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19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. melléklet szerint hagyja jóvá.</w:t>
      </w:r>
    </w:p>
    <w:p w14:paraId="4F8DD5EB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</w:p>
    <w:p w14:paraId="0F548612" w14:textId="13486AE0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(</w:t>
      </w:r>
      <w:r w:rsidR="00921C52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1</w:t>
      </w:r>
      <w:r w:rsidR="008D7113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6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) </w:t>
      </w:r>
      <w:r w:rsidR="009B67D6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A Nemzetiségi</w:t>
      </w:r>
      <w:r w:rsidR="009B67D6"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 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Önkormányzat Képviselő-testülete a vagyonkezelésbe adott eszközökről, függő befektetett eszközökről, készletekről szóló vagyonkimutatást a 2</w:t>
      </w:r>
      <w:r w:rsidR="008D7113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0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. melléklet szerint hagyja jóvá.</w:t>
      </w:r>
    </w:p>
    <w:p w14:paraId="38A82805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</w:p>
    <w:p w14:paraId="26142C99" w14:textId="7030EB6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(</w:t>
      </w:r>
      <w:r w:rsidR="009B67D6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1</w:t>
      </w:r>
      <w:r w:rsidR="008D7113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7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) </w:t>
      </w:r>
      <w:r w:rsidR="009B67D6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A Nemzetiségi</w:t>
      </w:r>
      <w:r w:rsidR="009B67D6"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 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Önkormányzat Képviselő-testülete a függő követelésekről és kötelezettségekről, a biztos (jövőbeni) követelésekről szóló vagyonkimutatást a 2</w:t>
      </w:r>
      <w:r w:rsidR="008D7113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1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. melléklet szerint hagyja jóvá.</w:t>
      </w:r>
    </w:p>
    <w:p w14:paraId="6EFFA8D2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</w:p>
    <w:p w14:paraId="60FC65D1" w14:textId="18634B4A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(</w:t>
      </w:r>
      <w:r w:rsidR="00921C52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1</w:t>
      </w:r>
      <w:r w:rsidR="008D7113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8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) </w:t>
      </w:r>
      <w:r w:rsidR="009B67D6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A Nemzetiségi</w:t>
      </w:r>
      <w:r w:rsidR="009B67D6"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 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Önkormányzat Képviselő-testülete az Önkormányzat tulajdonában álló gazdálkodó szervezetek működéséből származó kötelezettségeket és részesedések alakulását a 2</w:t>
      </w:r>
      <w:r w:rsidR="008D7113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2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. melléklet szerint hagyja jóvá.</w:t>
      </w:r>
    </w:p>
    <w:p w14:paraId="4DDAE18F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</w:p>
    <w:p w14:paraId="610C1499" w14:textId="0A4295D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(</w:t>
      </w:r>
      <w:r w:rsidR="008D7113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19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) </w:t>
      </w:r>
      <w:r w:rsidR="009B67D6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A Nemzetiségi</w:t>
      </w:r>
      <w:r w:rsidR="009B67D6"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 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Önkormányzat Képviselő-testülete az adósságot keletkeztető ügyletekből eredő fizetési kötelezettségeket, valamint a saját bevételeinek a futamidő végéig várható összegeit a 2</w:t>
      </w:r>
      <w:r w:rsidR="008D7113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3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. melléklet szerint hagyja jóvá.</w:t>
      </w:r>
    </w:p>
    <w:p w14:paraId="277F0FC5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</w:p>
    <w:p w14:paraId="508CB868" w14:textId="49E8D8C7" w:rsid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(</w:t>
      </w:r>
      <w:r w:rsidR="009B67D6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2</w:t>
      </w:r>
      <w:r w:rsidR="008D7113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0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) </w:t>
      </w:r>
      <w:r w:rsidR="009B67D6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A Nemzetiségi</w:t>
      </w:r>
      <w:r w:rsidR="009B67D6"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 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Önkormányzat Képviselő-testülete a pénzeszközök változásának levezetését a 2</w:t>
      </w:r>
      <w:r w:rsidR="008D7113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4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. melléklet szerint hagyja jóvá.</w:t>
      </w:r>
    </w:p>
    <w:p w14:paraId="7F40E4DD" w14:textId="77777777" w:rsidR="00921C52" w:rsidRPr="00C801DD" w:rsidRDefault="00921C52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</w:p>
    <w:p w14:paraId="1FCA9758" w14:textId="429C9AAF" w:rsidR="00921C52" w:rsidRDefault="00921C52" w:rsidP="00921C52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(</w:t>
      </w:r>
      <w:r w:rsidR="008D7113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21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) </w:t>
      </w:r>
      <w:r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A Nemzetiségi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 Önkormányzat Képviselő-testülete a normatív állami támogatások elszámolásáról szóló kimutatást a </w:t>
      </w:r>
      <w:r w:rsidR="008D7113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25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. melléklet szerint hagyja jóvá.</w:t>
      </w:r>
    </w:p>
    <w:p w14:paraId="45C04A5B" w14:textId="77777777" w:rsidR="008D7113" w:rsidRDefault="008D7113" w:rsidP="00921C52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</w:p>
    <w:p w14:paraId="091ECAEF" w14:textId="6EAD1C19" w:rsidR="008D7113" w:rsidRPr="00C801DD" w:rsidRDefault="008D7113" w:rsidP="008D7113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(</w:t>
      </w:r>
      <w:r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2</w:t>
      </w:r>
      <w:r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2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) </w:t>
      </w:r>
      <w:r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A Nemzetiségi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 Önkormányzat Képviselő-testülete a </w:t>
      </w:r>
      <w:r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létszámgazdálkodásról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 szóló kimutatást a </w:t>
      </w:r>
      <w:r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2</w:t>
      </w:r>
      <w:r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6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. melléklet szerint hagyja jóvá.</w:t>
      </w:r>
    </w:p>
    <w:p w14:paraId="558FCFAC" w14:textId="77777777" w:rsidR="008D7113" w:rsidRPr="00C801DD" w:rsidRDefault="008D7113" w:rsidP="00921C52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</w:p>
    <w:p w14:paraId="4095E146" w14:textId="008C0A65" w:rsidR="00C801DD" w:rsidRPr="00C801DD" w:rsidRDefault="008D7113" w:rsidP="00C801DD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kern w:val="0"/>
          <w:lang w:eastAsia="hu-HU"/>
          <w14:ligatures w14:val="none"/>
        </w:rPr>
      </w:pPr>
      <w:r>
        <w:rPr>
          <w:rFonts w:ascii="Garamond" w:eastAsia="Times New Roman" w:hAnsi="Garamond" w:cs="Times New Roman"/>
          <w:b/>
          <w:bCs/>
          <w:color w:val="000000"/>
          <w:kern w:val="0"/>
          <w:lang w:eastAsia="hu-HU"/>
          <w14:ligatures w14:val="none"/>
        </w:rPr>
        <w:t>4</w:t>
      </w:r>
      <w:r w:rsidR="00C801DD" w:rsidRPr="00C801DD">
        <w:rPr>
          <w:rFonts w:ascii="Garamond" w:eastAsia="Times New Roman" w:hAnsi="Garamond" w:cs="Times New Roman"/>
          <w:b/>
          <w:bCs/>
          <w:color w:val="000000"/>
          <w:kern w:val="0"/>
          <w:lang w:eastAsia="hu-HU"/>
          <w14:ligatures w14:val="none"/>
        </w:rPr>
        <w:t>. §</w:t>
      </w:r>
    </w:p>
    <w:p w14:paraId="50F00090" w14:textId="77777777" w:rsidR="00C801DD" w:rsidRPr="00C801DD" w:rsidRDefault="00C801DD" w:rsidP="00C801DD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kern w:val="0"/>
          <w:lang w:eastAsia="hu-HU"/>
          <w14:ligatures w14:val="none"/>
        </w:rPr>
      </w:pPr>
    </w:p>
    <w:p w14:paraId="22526EC1" w14:textId="42EE752F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(1) A Képviselő-testület utasítja az Önkormányzat </w:t>
      </w:r>
      <w:r w:rsidR="008D7113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elnök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ét, hogy a költségvetési maradványt érintő fizetési kötelezettségek teljesítését biztosítsa, illetve kísérje figyelemmel.</w:t>
      </w:r>
    </w:p>
    <w:p w14:paraId="4F6F9ECE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</w:p>
    <w:p w14:paraId="082C23A0" w14:textId="387D1AC4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(2) Az Önkormányzat </w:t>
      </w:r>
      <w:r w:rsidR="008D7113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elnök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e és a költségvetési szervek vezetői a költségvetési maradványnak a 2025. évi előirányzatokon történő átvezetéséről gondoskodni kötelesek.</w:t>
      </w:r>
    </w:p>
    <w:p w14:paraId="205F5BFC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</w:p>
    <w:p w14:paraId="0558A87E" w14:textId="4688EBC8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(3) A Képviselő-testület utasítja az Önkormányzat </w:t>
      </w:r>
      <w:r w:rsidR="008D7113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elnök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ét, hogy a költségvetési beszámoló elfogadásáról, a költségvetési maradvány jóváhagyott összegéről, elvonásáról a költségvetési szervek vezetőit a rendelet kihirdetését követő 15 napon belül írásban értesítse.</w:t>
      </w:r>
    </w:p>
    <w:p w14:paraId="3544AA5D" w14:textId="77777777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</w:p>
    <w:p w14:paraId="45AEA6FD" w14:textId="77777777" w:rsidR="00C801DD" w:rsidRPr="00C801DD" w:rsidRDefault="00C801DD" w:rsidP="00C801DD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b/>
          <w:bCs/>
          <w:color w:val="000000"/>
          <w:kern w:val="0"/>
          <w:lang w:eastAsia="hu-HU"/>
          <w14:ligatures w14:val="none"/>
        </w:rPr>
        <w:t>6. §</w:t>
      </w:r>
    </w:p>
    <w:p w14:paraId="58492155" w14:textId="77777777" w:rsidR="00C801DD" w:rsidRPr="00C801DD" w:rsidRDefault="00C801DD" w:rsidP="00C801DD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kern w:val="0"/>
          <w:lang w:eastAsia="hu-HU"/>
          <w14:ligatures w14:val="none"/>
        </w:rPr>
      </w:pPr>
    </w:p>
    <w:p w14:paraId="0890A987" w14:textId="669F19C1" w:rsidR="00C801DD" w:rsidRPr="00C801DD" w:rsidRDefault="00C801DD" w:rsidP="00C801DD">
      <w:pPr>
        <w:spacing w:after="0" w:line="240" w:lineRule="auto"/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</w:pP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Ez a </w:t>
      </w:r>
      <w:r w:rsidR="008D7113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határozat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 </w:t>
      </w:r>
      <w:r w:rsidR="008D7113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>2025. május ……</w:t>
      </w:r>
      <w:r w:rsidRPr="00C801DD">
        <w:rPr>
          <w:rFonts w:ascii="Garamond" w:eastAsia="Times New Roman" w:hAnsi="Garamond" w:cs="Times New Roman"/>
          <w:color w:val="000000"/>
          <w:kern w:val="0"/>
          <w:lang w:eastAsia="hu-HU"/>
          <w14:ligatures w14:val="none"/>
        </w:rPr>
        <w:t xml:space="preserve"> napon lép hatályba.</w:t>
      </w:r>
    </w:p>
    <w:p w14:paraId="0B6F50AB" w14:textId="77777777" w:rsidR="00C801DD" w:rsidRPr="00C801DD" w:rsidRDefault="00C801DD">
      <w:pPr>
        <w:rPr>
          <w:rFonts w:ascii="Garamond" w:hAnsi="Garamond"/>
        </w:rPr>
      </w:pPr>
    </w:p>
    <w:sectPr w:rsidR="00C801DD" w:rsidRPr="00C801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1DD"/>
    <w:rsid w:val="005630FE"/>
    <w:rsid w:val="007E2E84"/>
    <w:rsid w:val="008D7113"/>
    <w:rsid w:val="00921C52"/>
    <w:rsid w:val="009B67D6"/>
    <w:rsid w:val="00AE2BD5"/>
    <w:rsid w:val="00B70FF3"/>
    <w:rsid w:val="00C8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B2F1F"/>
  <w15:chartTrackingRefBased/>
  <w15:docId w15:val="{5BCD7E62-1627-4F57-882D-7209EDA30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801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801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C801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801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801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801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801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801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801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801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801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C801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C801DD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801DD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801DD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801DD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801DD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801DD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C801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C801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C801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C801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C801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C801DD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C801DD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C801DD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C801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C801DD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C801D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59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888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Adó</dc:creator>
  <cp:keywords/>
  <dc:description/>
  <cp:lastModifiedBy>Adó</cp:lastModifiedBy>
  <cp:revision>1</cp:revision>
  <dcterms:created xsi:type="dcterms:W3CDTF">2025-05-12T13:17:00Z</dcterms:created>
  <dcterms:modified xsi:type="dcterms:W3CDTF">2025-05-12T14:48:00Z</dcterms:modified>
</cp:coreProperties>
</file>